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5831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1.4pt;width:326.4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p w14:paraId="7D86B441">
      <w:pPr>
        <w:rPr>
          <w:rFonts w:hint="eastAsia" w:eastAsiaTheme="minorEastAsia"/>
          <w:lang w:eastAsia="zh-CN"/>
        </w:rPr>
      </w:pPr>
    </w:p>
    <w:p w14:paraId="190265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41.4pt;width:326.4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  <w:bookmarkStart w:id="0" w:name="_GoBack"/>
      <w:bookmarkEnd w:id="0"/>
    </w:p>
    <w:p w14:paraId="687F8429">
      <w:pPr>
        <w:rPr>
          <w:rFonts w:hint="eastAsia" w:eastAsiaTheme="minorEastAsia"/>
          <w:lang w:eastAsia="zh-CN"/>
        </w:rPr>
      </w:pPr>
    </w:p>
    <w:p w14:paraId="3AF36E7F">
      <w:pPr>
        <w:rPr>
          <w:rFonts w:hint="eastAsia" w:eastAsiaTheme="minorEastAsia"/>
          <w:lang w:eastAsia="zh-CN"/>
        </w:rPr>
      </w:pPr>
    </w:p>
    <w:p w14:paraId="43687B9E">
      <w:pPr>
        <w:rPr>
          <w:rFonts w:hint="eastAsia" w:eastAsiaTheme="minorEastAsia"/>
          <w:lang w:eastAsia="zh-CN"/>
        </w:rPr>
      </w:pPr>
    </w:p>
    <w:p w14:paraId="59CAF30C"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7" o:spt="75" type="#_x0000_t75" style="height:41.4pt;width:270.6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Content" ObjectID="_1468075727" r:id="rId8">
            <o:LockedField>false</o:LockedField>
          </o:OLEObject>
        </w:object>
      </w:r>
    </w:p>
    <w:p w14:paraId="2D5E6AFD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0B6DE4"/>
    <w:rsid w:val="5556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2025-06-30T07:10:00Z</dcterms:created>
  <dc:creator>Administrator</dc:creator>
  <cp:lastModifiedBy>心轻草亦香</cp:lastModifiedBy>
  <dcterms:modified xsi:type="dcterms:W3CDTF">2025-06-30T07:14:02Z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eyJoZGlkIjoiZjg5ODY3NjM4ZTgwODZiNjY2MWU2NjI5NDQ3NjJhOTciLCJ1c2VySWQiOiIzMjY0NDM3NzkifQ==</vt:lpwstr>
  </property>
  <property fmtid="{D5CDD505-2E9C-101B-9397-08002B2CF9AE}" pid="4" name="ICV">
    <vt:lpwstr>619931DE17EC4D70BF2DFBDBF3095E37_13</vt:lpwstr>
  </property>
</Properties>
</file>