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both"/>
        <w:rPr>
          <w:rFonts w:ascii="仿宋_GB2312" w:hAnsi="仿宋" w:eastAsia="仿宋_GB2312" w:cs="仿宋"/>
          <w:bCs/>
          <w:color w:val="auto"/>
          <w:kern w:val="2"/>
          <w:sz w:val="32"/>
          <w:szCs w:val="32"/>
        </w:rPr>
      </w:pPr>
      <w:bookmarkStart w:id="0" w:name="_GoBack"/>
      <w:bookmarkEnd w:id="0"/>
      <w:r>
        <w:rPr>
          <w:rFonts w:hint="eastAsia" w:ascii="仿宋_GB2312" w:hAnsi="仿宋" w:eastAsia="仿宋_GB2312" w:cs="仿宋"/>
          <w:bCs/>
          <w:color w:val="auto"/>
          <w:kern w:val="2"/>
          <w:sz w:val="32"/>
          <w:szCs w:val="32"/>
        </w:rPr>
        <w:t>附件1：</w:t>
      </w:r>
    </w:p>
    <w:p>
      <w:pPr>
        <w:pStyle w:val="12"/>
        <w:spacing w:line="560" w:lineRule="exact"/>
        <w:jc w:val="both"/>
        <w:rPr>
          <w:rFonts w:ascii="仿宋_GB2312" w:hAnsi="仿宋" w:eastAsia="仿宋_GB2312" w:cs="仿宋"/>
          <w:b/>
          <w:bCs/>
          <w:color w:val="auto"/>
          <w:kern w:val="2"/>
          <w:sz w:val="32"/>
          <w:szCs w:val="32"/>
        </w:rPr>
      </w:pPr>
    </w:p>
    <w:p>
      <w:pPr>
        <w:spacing w:line="700" w:lineRule="exact"/>
        <w:jc w:val="center"/>
        <w:rPr>
          <w:rFonts w:ascii="方正小标宋简体" w:hAnsi="???????" w:eastAsia="方正小标宋简体" w:cs="???????"/>
          <w:bCs/>
          <w:sz w:val="44"/>
          <w:szCs w:val="44"/>
        </w:rPr>
      </w:pPr>
      <w:r>
        <w:rPr>
          <w:rFonts w:hint="eastAsia" w:ascii="方正小标宋简体" w:hAnsi="???????" w:eastAsia="方正小标宋简体" w:cs="???????"/>
          <w:bCs/>
          <w:sz w:val="44"/>
          <w:szCs w:val="44"/>
        </w:rPr>
        <w:t>202</w:t>
      </w:r>
      <w:r>
        <w:rPr>
          <w:rFonts w:hint="eastAsia" w:ascii="方正小标宋简体" w:hAnsi="???????" w:eastAsia="方正小标宋简体" w:cs="???????"/>
          <w:bCs/>
          <w:sz w:val="44"/>
          <w:szCs w:val="44"/>
          <w:lang w:val="en-US" w:eastAsia="zh-CN"/>
        </w:rPr>
        <w:t>3</w:t>
      </w:r>
      <w:r>
        <w:rPr>
          <w:rFonts w:hint="eastAsia" w:ascii="方正小标宋简体" w:hAnsi="???????" w:eastAsia="方正小标宋简体" w:cs="宋体"/>
          <w:bCs/>
          <w:sz w:val="44"/>
          <w:szCs w:val="44"/>
        </w:rPr>
        <w:t>年陕西省政府采购电子卖场</w:t>
      </w:r>
    </w:p>
    <w:p>
      <w:pPr>
        <w:spacing w:line="700" w:lineRule="exact"/>
        <w:jc w:val="center"/>
        <w:rPr>
          <w:rFonts w:ascii="方正小标宋简体" w:hAnsi="???????" w:eastAsia="方正小标宋简体" w:cs="???????"/>
          <w:bCs/>
          <w:sz w:val="44"/>
          <w:szCs w:val="44"/>
        </w:rPr>
      </w:pPr>
      <w:r>
        <w:rPr>
          <w:rFonts w:hint="eastAsia" w:ascii="方正小标宋简体" w:hAnsi="???????" w:eastAsia="方正小标宋简体" w:cs="宋体"/>
          <w:bCs/>
          <w:sz w:val="44"/>
          <w:szCs w:val="44"/>
          <w:lang w:val="en-US" w:eastAsia="zh-CN"/>
        </w:rPr>
        <w:t>城固</w:t>
      </w:r>
      <w:r>
        <w:rPr>
          <w:rFonts w:hint="eastAsia" w:ascii="方正小标宋简体" w:hAnsi="???????" w:eastAsia="方正小标宋简体" w:cs="宋体"/>
          <w:bCs/>
          <w:sz w:val="44"/>
          <w:szCs w:val="44"/>
        </w:rPr>
        <w:t>分站货物类供应商征集入驻须知</w:t>
      </w:r>
    </w:p>
    <w:p>
      <w:pPr>
        <w:spacing w:line="560" w:lineRule="exact"/>
        <w:rPr>
          <w:rFonts w:ascii="仿宋_GB2312" w:hAnsi="仿宋" w:eastAsia="仿宋_GB2312" w:cs="Times New Roman"/>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城固</w:t>
      </w:r>
      <w:r>
        <w:rPr>
          <w:rFonts w:hint="eastAsia" w:ascii="仿宋_GB2312" w:hAnsi="仿宋" w:eastAsia="仿宋_GB2312" w:cs="仿宋"/>
          <w:sz w:val="32"/>
          <w:szCs w:val="32"/>
        </w:rPr>
        <w:t>县本级分站交易的公开透明，促进市场竞争，</w:t>
      </w:r>
      <w:r>
        <w:rPr>
          <w:rFonts w:hint="eastAsia" w:ascii="仿宋_GB2312" w:hAnsi="仿宋" w:eastAsia="仿宋_GB2312" w:cs="仿宋"/>
          <w:sz w:val="32"/>
          <w:szCs w:val="32"/>
          <w:lang w:val="en-US" w:eastAsia="zh-CN"/>
        </w:rPr>
        <w:t>城固</w:t>
      </w:r>
      <w:r>
        <w:rPr>
          <w:rFonts w:hint="eastAsia" w:ascii="仿宋_GB2312" w:hAnsi="仿宋" w:eastAsia="仿宋_GB2312" w:cs="仿宋"/>
          <w:sz w:val="32"/>
          <w:szCs w:val="32"/>
        </w:rPr>
        <w:t>县财政局组织本次征集工作。具有电子卖场品类相应的服务供应能力，符合本须知要求的供应商均可参加。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一、入驻要求</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color w:val="auto"/>
          <w:kern w:val="2"/>
          <w:sz w:val="32"/>
          <w:szCs w:val="32"/>
        </w:rPr>
        <w:t>县财政局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color w:val="auto"/>
          <w:kern w:val="2"/>
          <w:sz w:val="32"/>
          <w:szCs w:val="32"/>
        </w:rPr>
        <w:t>县财政局保留核查供应商信息真伪的权利，如供应商利用虚假材料获取入驻电子卖场资格，</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color w:val="auto"/>
          <w:kern w:val="2"/>
          <w:sz w:val="32"/>
          <w:szCs w:val="32"/>
        </w:rPr>
        <w:t>县财政局有权取消供应商电子卖场入驻资格，并按有关规定处理。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21.</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县财政局建立电子卖场入驻供应商信用综合评价机制，对供应商服务价格、服务质量、履约情况等进行检查，并实行量化管理，按照积分规则给予相应惩罚处理。</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lang w:val="en-US" w:eastAsia="zh-CN"/>
        </w:rPr>
        <w:t>7</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.税收缴纳证明：自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lang w:val="en-US" w:eastAsia="zh-CN"/>
        </w:rPr>
        <w:t>7</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cs="Times New Roman"/>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cs="Times New Roman"/>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cs="Times New Roman"/>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cs="Times New Roman"/>
          <w:kern w:val="0"/>
          <w:sz w:val="32"/>
          <w:szCs w:val="32"/>
        </w:rPr>
        <w:t>）。</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pPr>
        <w:pStyle w:val="12"/>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附件1-1：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w:t>
      </w:r>
      <w:r>
        <w:rPr>
          <w:rFonts w:hint="eastAsia" w:ascii="仿宋_GB2312" w:eastAsia="仿宋_GB2312" w:cs="??_GB2312"/>
          <w:sz w:val="32"/>
          <w:szCs w:val="32"/>
        </w:rPr>
        <w:t xml:space="preserve">              </w:t>
      </w:r>
      <w:r>
        <w:rPr>
          <w:rFonts w:hint="eastAsia" w:ascii="仿宋_GB2312" w:eastAsia="仿宋_GB2312" w:cs="Times New Roman"/>
          <w:sz w:val="32"/>
          <w:szCs w:val="32"/>
        </w:rPr>
        <w:t>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ascii="仿宋_GB2312" w:eastAsia="仿宋_GB2312"/>
          <w:sz w:val="32"/>
          <w:szCs w:val="32"/>
        </w:rPr>
      </w:pP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cs="Times New Roman"/>
          <w:sz w:val="32"/>
          <w:szCs w:val="32"/>
        </w:rPr>
      </w:pPr>
    </w:p>
    <w:p/>
    <w:p>
      <w:pPr>
        <w:pStyle w:val="3"/>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ign w:val="center"/>
          </w:tcPr>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_GB2312"/>
                <w:sz w:val="32"/>
                <w:szCs w:val="32"/>
              </w:rPr>
              <w:t>)</w:t>
            </w:r>
          </w:p>
        </w:tc>
      </w:tr>
    </w:tbl>
    <w:p>
      <w:pPr>
        <w:rPr>
          <w:rFonts w:cs="Times New Roman"/>
        </w:rPr>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附件1-2：</w:t>
      </w:r>
    </w:p>
    <w:p>
      <w:pPr>
        <w:pStyle w:val="2"/>
        <w:ind w:left="1470" w:right="1470"/>
      </w:pPr>
    </w:p>
    <w:p>
      <w:pPr>
        <w:spacing w:before="156" w:beforeLines="50"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p>
    <w:p>
      <w:pPr>
        <w:pStyle w:val="3"/>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w:t>
      </w:r>
      <w:r>
        <w:rPr>
          <w:rFonts w:hint="eastAsia" w:ascii="仿宋_GB2312" w:eastAsia="仿宋_GB2312"/>
          <w:sz w:val="32"/>
          <w:szCs w:val="32"/>
        </w:rPr>
        <w:t>”</w:t>
      </w:r>
      <w:r>
        <w:rPr>
          <w:rFonts w:hint="eastAsia" w:ascii="仿宋_GB2312" w:eastAsia="仿宋_GB2312" w:cs="Times New Roman"/>
          <w:sz w:val="32"/>
          <w:szCs w:val="32"/>
        </w:rPr>
        <w:t>）重大违法记录。供应商在参加政府采购活动前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w:t>
      </w:r>
      <w:r>
        <w:rPr>
          <w:rFonts w:hint="eastAsia" w:ascii="仿宋_GB2312" w:eastAsia="仿宋_GB2312" w:cs="Times New Roman"/>
          <w:sz w:val="32"/>
          <w:szCs w:val="32"/>
          <w:lang w:eastAsia="zh-CN"/>
        </w:rPr>
        <w:t>《中华人民共和国政府采购法》</w:t>
      </w:r>
      <w:r>
        <w:rPr>
          <w:rFonts w:hint="eastAsia" w:ascii="仿宋_GB2312" w:eastAsia="仿宋_GB2312" w:cs="Times New Roman"/>
          <w:sz w:val="32"/>
          <w:szCs w:val="32"/>
        </w:rPr>
        <w:t>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cs="Times New Roman"/>
          <w:sz w:val="32"/>
          <w:szCs w:val="32"/>
        </w:rPr>
        <w:t>法定代表人：（盖章）</w:t>
      </w:r>
    </w:p>
    <w:p>
      <w:pPr>
        <w:spacing w:line="560" w:lineRule="exact"/>
        <w:ind w:firstLine="3200" w:firstLineChars="1000"/>
        <w:jc w:val="left"/>
        <w:rPr>
          <w:rFonts w:ascii="仿宋_GB2312" w:eastAsia="仿宋_GB2312" w:cs="Times New Roman"/>
          <w:b/>
          <w:bCs/>
          <w:sz w:val="32"/>
          <w:szCs w:val="32"/>
        </w:rPr>
      </w:pPr>
      <w:r>
        <w:rPr>
          <w:rFonts w:hint="eastAsia" w:ascii="仿宋_GB2312" w:eastAsia="仿宋_GB2312" w:cs="Times New Roman"/>
          <w:sz w:val="32"/>
          <w:szCs w:val="32"/>
        </w:rPr>
        <w:t>日期：　　年　月　日</w:t>
      </w: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1-3</w:t>
      </w:r>
      <w:r>
        <w:rPr>
          <w:rFonts w:hint="eastAsia" w:ascii="仿宋_GB2312" w:hAnsi="宋体" w:eastAsia="仿宋_GB2312" w:cs="宋体"/>
          <w:bCs/>
          <w:sz w:val="32"/>
          <w:szCs w:val="32"/>
        </w:rPr>
        <w:t>：</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Times New Roman"/>
          <w:sz w:val="32"/>
          <w:szCs w:val="32"/>
        </w:rPr>
        <w:t>致：</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供应商全称</w:t>
      </w:r>
      <w:r>
        <w:rPr>
          <w:rFonts w:hint="eastAsia" w:ascii="仿宋_GB2312" w:eastAsia="仿宋_GB2312" w:cs="??_GB2312"/>
          <w:sz w:val="32"/>
          <w:szCs w:val="32"/>
        </w:rPr>
        <w:t>)</w:t>
      </w:r>
      <w:r>
        <w:rPr>
          <w:rFonts w:hint="eastAsia" w:ascii="仿宋_GB2312" w:eastAsia="仿宋_GB2312" w:cs="Times New Roman"/>
          <w:sz w:val="32"/>
          <w:szCs w:val="32"/>
        </w:rPr>
        <w:t>正式申请入驻</w:t>
      </w:r>
      <w:r>
        <w:rPr>
          <w:rFonts w:hint="eastAsia" w:ascii="仿宋_GB2312" w:hAnsi="仿宋" w:eastAsia="仿宋_GB2312" w:cs="仿宋"/>
          <w:color w:val="auto"/>
          <w:kern w:val="2"/>
          <w:sz w:val="32"/>
          <w:szCs w:val="32"/>
          <w:lang w:val="en-US" w:eastAsia="zh-CN"/>
        </w:rPr>
        <w:t>城固</w:t>
      </w:r>
      <w:r>
        <w:rPr>
          <w:rFonts w:hint="eastAsia" w:ascii="仿宋_GB2312" w:eastAsia="仿宋_GB2312" w:cs="Times New Roman"/>
          <w:sz w:val="32"/>
          <w:szCs w:val="32"/>
        </w:rPr>
        <w:t>县政府采购电子卖场，向</w:t>
      </w:r>
      <w:r>
        <w:rPr>
          <w:rFonts w:hint="eastAsia" w:ascii="仿宋_GB2312" w:eastAsia="仿宋_GB2312" w:cs="Times New Roman"/>
          <w:sz w:val="32"/>
          <w:szCs w:val="32"/>
          <w:lang w:val="en-US" w:eastAsia="zh-CN"/>
        </w:rPr>
        <w:t>城固</w:t>
      </w:r>
      <w:r>
        <w:rPr>
          <w:rFonts w:hint="eastAsia" w:ascii="仿宋_GB2312" w:eastAsia="仿宋_GB2312" w:cs="Times New Roman"/>
          <w:sz w:val="32"/>
          <w:szCs w:val="32"/>
        </w:rPr>
        <w:t>县政府采购电子卖场提供相关产品，现根据电子卖场的相关要求我方作如下承诺：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1.我公司承诺符合政府采购法律及相关规定对供应商的要求：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_GB2312"/>
          <w:spacing w:val="-2"/>
          <w:sz w:val="32"/>
          <w:szCs w:val="32"/>
        </w:rPr>
        <w:t>6</w:t>
      </w:r>
      <w:r>
        <w:rPr>
          <w:rFonts w:hint="eastAsia" w:ascii="仿宋_GB2312" w:hAnsi="Times New Roman" w:eastAsia="仿宋_GB2312" w:cs="Times New Roman"/>
          <w:spacing w:val="-2"/>
          <w:sz w:val="32"/>
          <w:szCs w:val="32"/>
        </w:rPr>
        <w:t>.承诺进入</w:t>
      </w:r>
      <w:r>
        <w:rPr>
          <w:rFonts w:hint="eastAsia" w:ascii="仿宋_GB2312" w:hAnsi="仿宋" w:eastAsia="仿宋_GB2312" w:cs="仿宋"/>
          <w:color w:val="auto"/>
          <w:kern w:val="2"/>
          <w:sz w:val="32"/>
          <w:szCs w:val="32"/>
          <w:lang w:val="en-US" w:eastAsia="zh-CN"/>
        </w:rPr>
        <w:t>城固</w:t>
      </w:r>
      <w:r>
        <w:rPr>
          <w:rFonts w:hint="eastAsia" w:ascii="仿宋_GB2312" w:hAnsi="Times New Roman" w:eastAsia="仿宋_GB2312" w:cs="Times New Roman"/>
          <w:spacing w:val="-2"/>
          <w:sz w:val="32"/>
          <w:szCs w:val="32"/>
        </w:rPr>
        <w:t>县政府采购“电子卖场”发布商品单价必须同时满足以下三种要求：</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1</w:t>
      </w:r>
      <w:r>
        <w:rPr>
          <w:rFonts w:hint="eastAsia" w:ascii="仿宋_GB2312" w:hAnsi="Times New Roman" w:eastAsia="仿宋_GB2312" w:cs="Times New Roman"/>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2</w:t>
      </w:r>
      <w:r>
        <w:rPr>
          <w:rFonts w:hint="eastAsia" w:ascii="仿宋_GB2312" w:hAnsi="Times New Roman" w:eastAsia="仿宋_GB2312" w:cs="Times New Roman"/>
          <w:spacing w:val="-2"/>
          <w:sz w:val="32"/>
          <w:szCs w:val="32"/>
        </w:rPr>
        <w:t>）不得高于供应商实体店或电子商务平台给予其他客户的成交价格。 </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）上架商品价格不得高于网内比价的同品牌同型号产品的中标、成交价格；上架商品价格不得高于网内比价的同品牌同型号产品中标价的</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w:t>
      </w:r>
    </w:p>
    <w:p>
      <w:pPr>
        <w:spacing w:line="560" w:lineRule="exact"/>
        <w:ind w:firstLine="632" w:firstLineChars="200"/>
        <w:rPr>
          <w:rFonts w:ascii="仿宋_GB2312" w:hAnsi="仿宋" w:eastAsia="仿宋_GB2312" w:cs="Times New Roman"/>
          <w:sz w:val="32"/>
          <w:szCs w:val="32"/>
        </w:rPr>
      </w:pPr>
      <w:r>
        <w:rPr>
          <w:rFonts w:hint="eastAsia" w:ascii="仿宋_GB2312" w:eastAsia="仿宋_GB2312" w:cs="??_GB2312"/>
          <w:spacing w:val="-2"/>
          <w:sz w:val="32"/>
          <w:szCs w:val="32"/>
        </w:rPr>
        <w:t>7</w:t>
      </w:r>
      <w:r>
        <w:rPr>
          <w:rFonts w:hint="eastAsia" w:ascii="仿宋_GB2312" w:eastAsia="仿宋_GB2312" w:cs="Times New Roman"/>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eastAsia" w:ascii="仿宋_GB2312" w:eastAsia="仿宋_GB2312" w:cs="??_GB2312"/>
          <w:spacing w:val="-2"/>
          <w:sz w:val="32"/>
          <w:szCs w:val="32"/>
        </w:rPr>
        <w:t>8</w:t>
      </w:r>
      <w:r>
        <w:rPr>
          <w:rFonts w:hint="eastAsia" w:ascii="仿宋_GB2312" w:eastAsia="仿宋_GB2312" w:cs="Times New Roman"/>
          <w:spacing w:val="-2"/>
          <w:sz w:val="32"/>
          <w:szCs w:val="32"/>
        </w:rPr>
        <w:t>.电子卖场系统自动对商品价格进行实时跟踪统计，发现在线商品价格高于其成交均价时，本公司保证及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eastAsia" w:ascii="仿宋_GB2312" w:eastAsia="仿宋_GB2312" w:cs="??_GB2312"/>
          <w:spacing w:val="-6"/>
          <w:sz w:val="32"/>
          <w:szCs w:val="32"/>
        </w:rPr>
        <w:t>9</w:t>
      </w:r>
      <w:r>
        <w:rPr>
          <w:rFonts w:hint="eastAsia" w:ascii="仿宋_GB2312" w:eastAsia="仿宋_GB2312" w:cs="Times New Roman"/>
          <w:spacing w:val="-6"/>
          <w:sz w:val="32"/>
          <w:szCs w:val="32"/>
        </w:rPr>
        <w:t>.本公司保证在电子卖场的交易能出具正规的税务发票。</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.具备</w:t>
      </w:r>
      <w:r>
        <w:rPr>
          <w:rFonts w:hint="eastAsia" w:ascii="仿宋_GB2312" w:hAnsi="仿宋" w:eastAsia="仿宋_GB2312" w:cs="仿宋"/>
          <w:color w:val="auto"/>
          <w:kern w:val="2"/>
          <w:sz w:val="32"/>
          <w:szCs w:val="32"/>
          <w:lang w:val="en-US" w:eastAsia="zh-CN"/>
        </w:rPr>
        <w:t>城固</w:t>
      </w:r>
      <w:r>
        <w:rPr>
          <w:rFonts w:hint="eastAsia" w:ascii="仿宋_GB2312" w:eastAsia="仿宋_GB2312" w:cs="Times New Roman"/>
          <w:sz w:val="32"/>
          <w:szCs w:val="32"/>
        </w:rPr>
        <w:t>县行政区域内的物流配送及售后服务能力。</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12</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2"/>
        <w:spacing w:line="560" w:lineRule="exact"/>
        <w:ind w:left="0" w:leftChars="0" w:right="0" w:rightChars="0"/>
        <w:rPr>
          <w:rFonts w:ascii="仿宋_GB2312" w:eastAsia="仿宋_GB2312" w:cs="Times New Roman"/>
        </w:rPr>
      </w:pPr>
    </w:p>
    <w:p>
      <w:pPr>
        <w:spacing w:line="560" w:lineRule="exact"/>
        <w:rPr>
          <w:rFonts w:cs="Times New Roman"/>
        </w:rPr>
      </w:pPr>
    </w:p>
    <w:p>
      <w:pPr>
        <w:spacing w:line="560" w:lineRule="exact"/>
        <w:rPr>
          <w:rFonts w:cs="Times New Roman"/>
        </w:rPr>
      </w:pPr>
    </w:p>
    <w:p>
      <w:pPr>
        <w:pStyle w:val="2"/>
        <w:spacing w:line="560" w:lineRule="exact"/>
        <w:ind w:left="0" w:leftChars="0" w:right="0" w:rightChars="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rPr>
          <w:rFonts w:cs="Times New Roman"/>
        </w:rPr>
      </w:pPr>
    </w:p>
    <w:p>
      <w:pPr>
        <w:pStyle w:val="2"/>
        <w:ind w:left="1470" w:right="1470"/>
      </w:pPr>
    </w:p>
    <w:p>
      <w:pPr>
        <w:pStyle w:val="3"/>
      </w:pPr>
    </w:p>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pPr>
        <w:pStyle w:val="2"/>
        <w:ind w:left="1470" w:right="1470"/>
      </w:pPr>
    </w:p>
    <w:p>
      <w:pPr>
        <w:pStyle w:val="7"/>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pPr>
        <w:pStyle w:val="7"/>
        <w:spacing w:beforeAutospacing="0" w:afterAutospacing="0" w:line="560" w:lineRule="exact"/>
        <w:jc w:val="center"/>
        <w:rPr>
          <w:rStyle w:val="10"/>
          <w:rFonts w:ascii="微软雅黑" w:hAnsi="微软雅黑" w:eastAsia="微软雅黑" w:cs="Times New Roman"/>
          <w:sz w:val="32"/>
          <w:szCs w:val="32"/>
        </w:rPr>
      </w:pPr>
    </w:p>
    <w:p>
      <w:pPr>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r>
        <w:rPr>
          <w:rFonts w:hint="eastAsia" w:ascii="仿宋_GB2312" w:hAnsi="仿宋" w:eastAsia="仿宋_GB2312" w:cs="仿宋"/>
          <w:color w:val="auto"/>
          <w:kern w:val="2"/>
          <w:sz w:val="32"/>
          <w:szCs w:val="32"/>
          <w:lang w:val="en-US" w:eastAsia="zh-CN"/>
        </w:rPr>
        <w:t>城固</w:t>
      </w:r>
      <w:r>
        <w:rPr>
          <w:rFonts w:hint="eastAsia" w:ascii="仿宋_GB2312" w:eastAsia="仿宋_GB2312" w:cs="Times New Roman"/>
          <w:sz w:val="32"/>
          <w:szCs w:val="32"/>
        </w:rPr>
        <w:t>县</w:t>
      </w:r>
      <w:r>
        <w:rPr>
          <w:rFonts w:hint="eastAsia" w:ascii="仿宋_GB2312" w:eastAsia="仿宋_GB2312" w:cs="宋体"/>
          <w:sz w:val="32"/>
          <w:szCs w:val="32"/>
        </w:rPr>
        <w:t>财政局</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三、供货方向购货方提供加盖供货单位公章的产品标准复印件。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_GB2312"/>
          <w:sz w:val="32"/>
          <w:szCs w:val="32"/>
        </w:rPr>
        <w:t>(</w:t>
      </w:r>
      <w:r>
        <w:rPr>
          <w:rFonts w:hint="eastAsia" w:ascii="仿宋_GB2312" w:eastAsia="仿宋_GB2312" w:cs="Times New Roman"/>
          <w:sz w:val="32"/>
          <w:szCs w:val="32"/>
        </w:rPr>
        <w:t>问题</w:t>
      </w:r>
      <w:r>
        <w:rPr>
          <w:rFonts w:hint="eastAsia" w:ascii="仿宋_GB2312" w:eastAsia="仿宋_GB2312" w:cs="??_GB2312"/>
          <w:sz w:val="32"/>
          <w:szCs w:val="32"/>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对确属供货方质量问题的，已经使用造成的损失，由我公司负责。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cs="Times New Roman"/>
          <w:sz w:val="32"/>
          <w:szCs w:val="32"/>
        </w:rPr>
        <w:t>退货或降价</w:t>
      </w:r>
      <w:r>
        <w:rPr>
          <w:rFonts w:hint="eastAsia" w:ascii="仿宋_GB2312" w:eastAsia="仿宋_GB2312" w:cs="??_GB2312"/>
          <w:sz w:val="32"/>
          <w:szCs w:val="32"/>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NkYzM5ZWE0OGJhZDNiNzE2YTRmMjE4MmQ5OGUifQ=="/>
  </w:docVars>
  <w:rsids>
    <w:rsidRoot w:val="00816577"/>
    <w:rsid w:val="0001289C"/>
    <w:rsid w:val="0003220D"/>
    <w:rsid w:val="00085C40"/>
    <w:rsid w:val="000B0D5D"/>
    <w:rsid w:val="000D0828"/>
    <w:rsid w:val="00162D3A"/>
    <w:rsid w:val="00163B58"/>
    <w:rsid w:val="001950B5"/>
    <w:rsid w:val="001B7398"/>
    <w:rsid w:val="001C6A1D"/>
    <w:rsid w:val="001F2AF3"/>
    <w:rsid w:val="00216320"/>
    <w:rsid w:val="00281629"/>
    <w:rsid w:val="002A60C2"/>
    <w:rsid w:val="002B3848"/>
    <w:rsid w:val="00365DB4"/>
    <w:rsid w:val="003A303F"/>
    <w:rsid w:val="00427B0B"/>
    <w:rsid w:val="004302D4"/>
    <w:rsid w:val="004E24ED"/>
    <w:rsid w:val="005A2CEE"/>
    <w:rsid w:val="005B2B6B"/>
    <w:rsid w:val="005F164E"/>
    <w:rsid w:val="00620D04"/>
    <w:rsid w:val="00625A40"/>
    <w:rsid w:val="00634BB5"/>
    <w:rsid w:val="00680CDA"/>
    <w:rsid w:val="006E538E"/>
    <w:rsid w:val="00816577"/>
    <w:rsid w:val="008772E7"/>
    <w:rsid w:val="008B5877"/>
    <w:rsid w:val="008E5BB5"/>
    <w:rsid w:val="008F3D7C"/>
    <w:rsid w:val="009534D0"/>
    <w:rsid w:val="009C2DF2"/>
    <w:rsid w:val="009C4552"/>
    <w:rsid w:val="00A02B9D"/>
    <w:rsid w:val="00A77039"/>
    <w:rsid w:val="00A77B12"/>
    <w:rsid w:val="00A821A6"/>
    <w:rsid w:val="00A83A04"/>
    <w:rsid w:val="00B476E2"/>
    <w:rsid w:val="00B62E6C"/>
    <w:rsid w:val="00B72B94"/>
    <w:rsid w:val="00B8118A"/>
    <w:rsid w:val="00BC2BE5"/>
    <w:rsid w:val="00BC6B0E"/>
    <w:rsid w:val="00BF1D47"/>
    <w:rsid w:val="00C1003F"/>
    <w:rsid w:val="00C16910"/>
    <w:rsid w:val="00C4376C"/>
    <w:rsid w:val="00CB22F3"/>
    <w:rsid w:val="00CC1E52"/>
    <w:rsid w:val="00CD7D50"/>
    <w:rsid w:val="00CE51D2"/>
    <w:rsid w:val="00D53A48"/>
    <w:rsid w:val="00D750ED"/>
    <w:rsid w:val="00D83AEE"/>
    <w:rsid w:val="00D84446"/>
    <w:rsid w:val="00D90880"/>
    <w:rsid w:val="00D95B56"/>
    <w:rsid w:val="00DA5EE1"/>
    <w:rsid w:val="00DB1767"/>
    <w:rsid w:val="00E17D53"/>
    <w:rsid w:val="00E3667B"/>
    <w:rsid w:val="00E63E43"/>
    <w:rsid w:val="00EA376D"/>
    <w:rsid w:val="00F27405"/>
    <w:rsid w:val="00F560E5"/>
    <w:rsid w:val="00F9118B"/>
    <w:rsid w:val="00FF2830"/>
    <w:rsid w:val="03CB715F"/>
    <w:rsid w:val="0E065571"/>
    <w:rsid w:val="10670239"/>
    <w:rsid w:val="17527370"/>
    <w:rsid w:val="1A511169"/>
    <w:rsid w:val="1EB27F99"/>
    <w:rsid w:val="3BFB70B9"/>
    <w:rsid w:val="3FA9703D"/>
    <w:rsid w:val="44F811AE"/>
    <w:rsid w:val="490F31AE"/>
    <w:rsid w:val="4A0B3D70"/>
    <w:rsid w:val="4D5D5378"/>
    <w:rsid w:val="54886045"/>
    <w:rsid w:val="596203F6"/>
    <w:rsid w:val="62343388"/>
    <w:rsid w:val="6E7775F2"/>
    <w:rsid w:val="73EA59C5"/>
    <w:rsid w:val="76D9545E"/>
    <w:rsid w:val="7A631520"/>
    <w:rsid w:val="7A875825"/>
    <w:rsid w:val="7CF65509"/>
    <w:rsid w:val="7EC711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semiHidden="0" w:name="header"/>
    <w:lsdException w:qFormat="1"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1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footer"/>
    <w:basedOn w:val="1"/>
    <w:link w:val="14"/>
    <w:qFormat/>
    <w:lock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qFormat/>
    <w:uiPriority w:val="99"/>
    <w:rPr>
      <w:b/>
      <w:bCs/>
    </w:rPr>
  </w:style>
  <w:style w:type="character" w:customStyle="1" w:styleId="11">
    <w:name w:val="纯文本 Char"/>
    <w:link w:val="3"/>
    <w:semiHidden/>
    <w:qFormat/>
    <w:locked/>
    <w:uiPriority w:val="99"/>
    <w:rPr>
      <w:rFonts w:ascii="宋体" w:hAnsi="Courier New" w:cs="宋体"/>
      <w:sz w:val="21"/>
      <w:szCs w:val="21"/>
    </w:rPr>
  </w:style>
  <w:style w:type="paragraph" w:customStyle="1" w:styleId="12">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3">
    <w:name w:val="页眉 Char"/>
    <w:link w:val="6"/>
    <w:qFormat/>
    <w:uiPriority w:val="99"/>
    <w:rPr>
      <w:rFonts w:cs="Calibri"/>
      <w:sz w:val="18"/>
      <w:szCs w:val="18"/>
    </w:rPr>
  </w:style>
  <w:style w:type="character" w:customStyle="1" w:styleId="14">
    <w:name w:val="页脚 Char"/>
    <w:link w:val="5"/>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4613</Words>
  <Characters>4782</Characters>
  <Lines>38</Lines>
  <Paragraphs>10</Paragraphs>
  <TotalTime>12</TotalTime>
  <ScaleCrop>false</ScaleCrop>
  <LinksUpToDate>false</LinksUpToDate>
  <CharactersWithSpaces>4905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唐媛</cp:lastModifiedBy>
  <cp:lastPrinted>2023-02-09T03:49:00Z</cp:lastPrinted>
  <dcterms:modified xsi:type="dcterms:W3CDTF">2024-05-08T07:10:55Z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A386372EC53D4C138279B9679B7C19BC</vt:lpwstr>
  </property>
</Properties>
</file>