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城固县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委统战部</w:t>
      </w:r>
    </w:p>
    <w:tbl>
      <w:tblPr>
        <w:tblStyle w:val="2"/>
        <w:tblpPr w:leftFromText="180" w:rightFromText="180" w:vertAnchor="text" w:horzAnchor="page" w:tblpX="1480" w:tblpY="629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33"/>
        <w:gridCol w:w="640"/>
        <w:gridCol w:w="881"/>
        <w:gridCol w:w="880"/>
        <w:gridCol w:w="159"/>
        <w:gridCol w:w="320"/>
        <w:gridCol w:w="146"/>
        <w:gridCol w:w="1876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22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2"/>
                <w:sz w:val="28"/>
                <w:szCs w:val="28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2"/>
                <w:sz w:val="28"/>
                <w:szCs w:val="28"/>
              </w:rPr>
              <w:t>证号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毕业院校专业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73" w:leftChars="3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现任</w:t>
            </w:r>
          </w:p>
          <w:p>
            <w:pPr>
              <w:spacing w:line="280" w:lineRule="exact"/>
              <w:ind w:left="73" w:leftChars="35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服务期满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73" w:leftChars="35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 作  简  历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firstLine="280" w:firstLineChars="1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本人对所填报内容承诺真实，如有不实之处，一切责任自负。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　　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　　　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工作单位意见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  <w:p>
            <w:pPr>
              <w:spacing w:line="28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组织、人社</w:t>
            </w: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遴选工作人员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.身份如实填写。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.工作简历从上大学开始详细填写，不得间断。</w:t>
      </w:r>
    </w:p>
    <w:p>
      <w:pPr>
        <w:spacing w:line="36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.本表一式三份。</w:t>
      </w:r>
    </w:p>
    <w:sectPr>
      <w:pgSz w:w="11906" w:h="16838"/>
      <w:pgMar w:top="1417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A4D62"/>
    <w:rsid w:val="00694ADB"/>
    <w:rsid w:val="12285A3F"/>
    <w:rsid w:val="24EA2DF3"/>
    <w:rsid w:val="356372A6"/>
    <w:rsid w:val="3B756015"/>
    <w:rsid w:val="3B8830F6"/>
    <w:rsid w:val="407A4D62"/>
    <w:rsid w:val="573C4193"/>
    <w:rsid w:val="58D570AE"/>
    <w:rsid w:val="658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2019-12-13T10:12:00Z</dcterms:created>
  <dc:creator>chen_ya126com</dc:creator>
  <cp:lastModifiedBy>天天向上</cp:lastModifiedBy>
  <cp:lastPrinted>2020-02-21T08:13:22Z</cp:lastPrinted>
  <dcterms:modified xsi:type="dcterms:W3CDTF">2020-02-21T09:07:38Z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