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AE" w:rsidRDefault="002728AE" w:rsidP="002728A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城固县消防救援大队网上公开行政处罚、行政许可</w:t>
      </w:r>
    </w:p>
    <w:tbl>
      <w:tblPr>
        <w:tblStyle w:val="a5"/>
        <w:tblpPr w:leftFromText="180" w:rightFromText="180" w:vertAnchor="page" w:horzAnchor="margin" w:tblpX="-432" w:tblpY="3517"/>
        <w:tblW w:w="0" w:type="auto"/>
        <w:tblInd w:w="0" w:type="dxa"/>
        <w:tblLayout w:type="fixed"/>
        <w:tblLook w:val="0000"/>
      </w:tblPr>
      <w:tblGrid>
        <w:gridCol w:w="2180"/>
        <w:gridCol w:w="1065"/>
        <w:gridCol w:w="3833"/>
        <w:gridCol w:w="3645"/>
        <w:gridCol w:w="2203"/>
        <w:gridCol w:w="1848"/>
      </w:tblGrid>
      <w:tr w:rsidR="002728AE" w:rsidTr="00A34608">
        <w:trPr>
          <w:trHeight w:val="666"/>
        </w:trPr>
        <w:tc>
          <w:tcPr>
            <w:tcW w:w="14774" w:type="dxa"/>
            <w:gridSpan w:val="6"/>
          </w:tcPr>
          <w:p w:rsidR="002728AE" w:rsidRDefault="002728AE" w:rsidP="00A34608">
            <w:pPr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城固县消防救援大队网上公开行政处罚、行政许可</w:t>
            </w:r>
          </w:p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单位名称：城固县消防救援大队</w:t>
            </w:r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统计时间：</w:t>
            </w:r>
            <w:r>
              <w:rPr>
                <w:rFonts w:hint="eastAsia"/>
              </w:rPr>
              <w:t>2023.3.1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2023.3.31</w:t>
            </w: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办理部门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办理事项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办结日期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办理状态</w:t>
            </w: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城固县原公镇五味超市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城消行罚决字〔</w:t>
            </w:r>
            <w:r w:rsidRPr="002728AE">
              <w:t>2023</w:t>
            </w:r>
            <w:r w:rsidRPr="002728AE">
              <w:t>〕第</w:t>
            </w:r>
            <w:r w:rsidRPr="002728AE">
              <w:t>0028</w:t>
            </w:r>
            <w:r w:rsidRPr="002728AE">
              <w:t>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2023-04-28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城固县金华物业管理有限责任公司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城消行罚决字〔</w:t>
            </w:r>
            <w:r w:rsidRPr="002728AE">
              <w:t>2023</w:t>
            </w:r>
            <w:r w:rsidRPr="002728AE">
              <w:t>〕第</w:t>
            </w:r>
            <w:r w:rsidRPr="002728AE">
              <w:t>0027</w:t>
            </w:r>
            <w:r w:rsidRPr="002728AE">
              <w:t>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2023-04-28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城固县天恒酒店总店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城消行罚决字〔</w:t>
            </w:r>
            <w:r w:rsidRPr="002728AE">
              <w:t>2023</w:t>
            </w:r>
            <w:r w:rsidRPr="002728AE">
              <w:t>〕第</w:t>
            </w:r>
            <w:r w:rsidRPr="002728AE">
              <w:t>0026</w:t>
            </w:r>
            <w:r w:rsidRPr="002728AE">
              <w:t>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2023-04-24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  <w:tr w:rsidR="002728AE" w:rsidTr="00A34608">
        <w:trPr>
          <w:trHeight w:hRule="exact" w:val="676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城固县指上雲涧足浴中心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城消行罚决字〔</w:t>
            </w:r>
            <w:r w:rsidRPr="002728AE">
              <w:t>2023</w:t>
            </w:r>
            <w:r w:rsidRPr="002728AE">
              <w:t>〕第</w:t>
            </w:r>
            <w:r w:rsidRPr="002728AE">
              <w:t>0025</w:t>
            </w:r>
            <w:r w:rsidRPr="002728AE">
              <w:t>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2023-04-23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姜磊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城消行罚决字〔</w:t>
            </w:r>
            <w:r w:rsidRPr="002728AE">
              <w:t>2023</w:t>
            </w:r>
            <w:r w:rsidRPr="002728AE">
              <w:t>〕第</w:t>
            </w:r>
            <w:r w:rsidRPr="002728AE">
              <w:t>0024</w:t>
            </w:r>
            <w:r w:rsidRPr="002728AE">
              <w:t>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2023-04-21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周亮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城消行罚决字〔</w:t>
            </w:r>
            <w:r w:rsidRPr="002728AE">
              <w:t>2023</w:t>
            </w:r>
            <w:r w:rsidRPr="002728AE">
              <w:t>〕第</w:t>
            </w:r>
            <w:r w:rsidRPr="002728AE">
              <w:t>0023</w:t>
            </w:r>
            <w:r w:rsidRPr="002728AE">
              <w:t>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2023-04-20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>城固县消防救援大队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徐莉</w:t>
            </w: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城消行罚决字〔</w:t>
            </w:r>
            <w:r w:rsidRPr="002728AE">
              <w:t>2023</w:t>
            </w:r>
            <w:r w:rsidRPr="002728AE">
              <w:t>〕第</w:t>
            </w:r>
            <w:r w:rsidRPr="002728AE">
              <w:t>0022</w:t>
            </w:r>
            <w:r w:rsidRPr="002728AE">
              <w:t>号</w:t>
            </w: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 w:rsidRPr="002728AE">
              <w:t>2023-04-19</w:t>
            </w: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已办结</w:t>
            </w:r>
          </w:p>
        </w:tc>
      </w:tr>
      <w:tr w:rsidR="002728AE" w:rsidTr="00A34608">
        <w:trPr>
          <w:trHeight w:hRule="exact" w:val="452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widowControl/>
              <w:textAlignment w:val="center"/>
              <w:rPr>
                <w:rFonts w:hint="eastAsia"/>
              </w:rPr>
            </w:pP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widowControl/>
              <w:textAlignment w:val="center"/>
              <w:rPr>
                <w:rFonts w:hint="eastAsia"/>
              </w:rPr>
            </w:pP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widowControl/>
              <w:textAlignment w:val="center"/>
            </w:pP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jc w:val="center"/>
              <w:rPr>
                <w:rFonts w:hint="eastAsia"/>
              </w:rPr>
            </w:pPr>
          </w:p>
        </w:tc>
      </w:tr>
      <w:tr w:rsidR="002728AE" w:rsidTr="00A34608">
        <w:trPr>
          <w:trHeight w:hRule="exact" w:val="680"/>
        </w:trPr>
        <w:tc>
          <w:tcPr>
            <w:tcW w:w="2180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65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</w:p>
        </w:tc>
        <w:tc>
          <w:tcPr>
            <w:tcW w:w="3833" w:type="dxa"/>
            <w:vAlign w:val="center"/>
          </w:tcPr>
          <w:p w:rsidR="002728AE" w:rsidRDefault="002728AE" w:rsidP="00A34608">
            <w:pPr>
              <w:widowControl/>
              <w:textAlignment w:val="center"/>
              <w:rPr>
                <w:rFonts w:ascii="Segoe UI" w:eastAsia="Segoe UI" w:hAnsi="Segoe UI" w:cs="Segoe UI"/>
                <w:color w:val="2E5AE8"/>
                <w:sz w:val="18"/>
                <w:szCs w:val="18"/>
                <w:shd w:val="clear" w:color="auto" w:fill="BFDBE9"/>
              </w:rPr>
            </w:pPr>
          </w:p>
        </w:tc>
        <w:tc>
          <w:tcPr>
            <w:tcW w:w="3645" w:type="dxa"/>
            <w:vAlign w:val="center"/>
          </w:tcPr>
          <w:p w:rsidR="002728AE" w:rsidRDefault="002728AE" w:rsidP="00A34608">
            <w:pPr>
              <w:widowControl/>
              <w:textAlignment w:val="center"/>
              <w:rPr>
                <w:rFonts w:ascii="Segoe UI" w:eastAsia="Segoe UI" w:hAnsi="Segoe UI" w:cs="Segoe UI" w:hint="eastAsia"/>
                <w:color w:val="606266"/>
                <w:sz w:val="21"/>
                <w:szCs w:val="21"/>
                <w:shd w:val="clear" w:color="auto" w:fill="F5F7FA"/>
              </w:rPr>
            </w:pPr>
          </w:p>
        </w:tc>
        <w:tc>
          <w:tcPr>
            <w:tcW w:w="2203" w:type="dxa"/>
            <w:vAlign w:val="center"/>
          </w:tcPr>
          <w:p w:rsidR="002728AE" w:rsidRDefault="002728AE" w:rsidP="00A34608">
            <w:pPr>
              <w:widowControl/>
              <w:textAlignment w:val="center"/>
              <w:rPr>
                <w:rFonts w:ascii="Segoe UI" w:eastAsia="Segoe UI" w:hAnsi="Segoe UI" w:cs="Segoe UI"/>
                <w:color w:val="606266"/>
                <w:sz w:val="21"/>
                <w:szCs w:val="21"/>
                <w:shd w:val="clear" w:color="auto" w:fill="F5F7FA"/>
              </w:rPr>
            </w:pPr>
          </w:p>
        </w:tc>
        <w:tc>
          <w:tcPr>
            <w:tcW w:w="1848" w:type="dxa"/>
            <w:vAlign w:val="center"/>
          </w:tcPr>
          <w:p w:rsidR="002728AE" w:rsidRDefault="002728AE" w:rsidP="00A34608">
            <w:pPr>
              <w:rPr>
                <w:rFonts w:hint="eastAsia"/>
              </w:rPr>
            </w:pPr>
          </w:p>
        </w:tc>
      </w:tr>
    </w:tbl>
    <w:p w:rsidR="002728AE" w:rsidRDefault="002728AE" w:rsidP="002728AE">
      <w:pPr>
        <w:rPr>
          <w:rFonts w:hint="eastAsia"/>
        </w:rPr>
      </w:pPr>
    </w:p>
    <w:p w:rsidR="00FE7953" w:rsidRDefault="00FE7953"/>
    <w:sectPr w:rsidR="00FE795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53" w:rsidRDefault="00FE7953" w:rsidP="002728AE">
      <w:r>
        <w:separator/>
      </w:r>
    </w:p>
  </w:endnote>
  <w:endnote w:type="continuationSeparator" w:id="1">
    <w:p w:rsidR="00FE7953" w:rsidRDefault="00FE7953" w:rsidP="0027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53" w:rsidRDefault="00FE7953" w:rsidP="002728AE">
      <w:r>
        <w:separator/>
      </w:r>
    </w:p>
  </w:footnote>
  <w:footnote w:type="continuationSeparator" w:id="1">
    <w:p w:rsidR="00FE7953" w:rsidRDefault="00FE7953" w:rsidP="0027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8AE"/>
    <w:rsid w:val="002728AE"/>
    <w:rsid w:val="00FE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2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28AE"/>
    <w:rPr>
      <w:sz w:val="18"/>
      <w:szCs w:val="18"/>
    </w:rPr>
  </w:style>
  <w:style w:type="table" w:styleId="a5">
    <w:name w:val="Table Grid"/>
    <w:basedOn w:val="a1"/>
    <w:rsid w:val="002728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>城固创佳科技戴尔专卖店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2023-05-12T07:05:00Z</dcterms:created>
  <dcterms:modified xsi:type="dcterms:W3CDTF">2023-05-12T07:10:00Z</dcterms:modified>
</cp:coreProperties>
</file>