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79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29919905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spacing w:before="0" w:after="40" w:line="579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城固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县社会保险费征缴争议处理表证单书</w:t>
      </w:r>
      <w:bookmarkEnd w:id="0"/>
    </w:p>
    <w:tbl>
      <w:tblPr>
        <w:tblStyle w:val="7"/>
        <w:tblW w:w="139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549"/>
        <w:gridCol w:w="920"/>
        <w:gridCol w:w="4518"/>
        <w:gridCol w:w="1343"/>
        <w:gridCol w:w="1406"/>
        <w:gridCol w:w="1286"/>
        <w:gridCol w:w="1259"/>
        <w:gridCol w:w="10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模块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表格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编号</w:t>
            </w:r>
          </w:p>
        </w:tc>
        <w:tc>
          <w:tcPr>
            <w:tcW w:w="4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表证单书名称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份数</w:t>
            </w:r>
          </w:p>
        </w:tc>
        <w:tc>
          <w:tcPr>
            <w:tcW w:w="3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留存方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是否需要送达回证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4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投诉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（举报）人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受理单位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职能部门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1"/>
              </w:rPr>
              <w:t>登记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01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1"/>
              </w:rPr>
              <w:t>社会保险费征缴争议登记表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一式一份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材料补正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02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社会保险费征缴争议材料补正告知书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一式两份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1"/>
              </w:rPr>
              <w:t xml:space="preserve">    受理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03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1"/>
              </w:rPr>
              <w:t>社会保险费征缴争议不予受理通知书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一式两份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转办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04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社会保险费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征缴争议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转办单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一式两份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告知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05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社会保险费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征缴争议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事项告知书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一式两份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是</w:t>
            </w:r>
          </w:p>
        </w:tc>
      </w:tr>
    </w:tbl>
    <w:p/>
    <w:p>
      <w:pPr>
        <w:sectPr>
          <w:pgSz w:w="16838" w:h="11906" w:orient="landscape"/>
          <w:pgMar w:top="1701" w:right="1418" w:bottom="1134" w:left="141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社会保险费征缴争议登记表</w:t>
      </w:r>
    </w:p>
    <w:p>
      <w:pPr>
        <w:spacing w:line="320" w:lineRule="exac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登记</w:t>
      </w:r>
      <w:r>
        <w:rPr>
          <w:rFonts w:ascii="仿宋_GB2312" w:eastAsia="仿宋_GB2312" w:cs="宋体"/>
          <w:kern w:val="0"/>
          <w:sz w:val="28"/>
          <w:szCs w:val="28"/>
        </w:rPr>
        <w:t>编号：</w:t>
      </w:r>
    </w:p>
    <w:tbl>
      <w:tblPr>
        <w:tblStyle w:val="7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320"/>
        <w:gridCol w:w="1985"/>
        <w:gridCol w:w="170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争议当事人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姓    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联系电话</w:t>
            </w:r>
          </w:p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(手机)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身份证号码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联系地址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用人单位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单位名称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单位统一社会</w:t>
            </w:r>
          </w:p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信用代码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单位地址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法人代表姓名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联系电话</w:t>
            </w:r>
          </w:p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(手机)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反映事项</w:t>
            </w:r>
          </w:p>
        </w:tc>
        <w:tc>
          <w:tcPr>
            <w:tcW w:w="8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right="-158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已提供资料</w:t>
            </w:r>
          </w:p>
        </w:tc>
        <w:tc>
          <w:tcPr>
            <w:tcW w:w="8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400" w:lineRule="exac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□争议当事</w:t>
            </w:r>
            <w:r>
              <w:rPr>
                <w:rFonts w:ascii="仿宋_GB2312" w:hAnsi="仿宋_GB2312" w:eastAsia="仿宋_GB2312" w:cs="宋体"/>
                <w:sz w:val="24"/>
              </w:rPr>
              <w:t>人</w:t>
            </w:r>
            <w:r>
              <w:rPr>
                <w:rFonts w:hint="eastAsia" w:ascii="仿宋_GB2312" w:hAnsi="仿宋_GB2312" w:eastAsia="仿宋_GB2312" w:cs="宋体"/>
                <w:sz w:val="24"/>
              </w:rPr>
              <w:t>身份证原件及复印件；</w:t>
            </w:r>
          </w:p>
          <w:p>
            <w:pPr>
              <w:spacing w:line="400" w:lineRule="exac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□证明劳动关系和任职时间的材料；</w:t>
            </w:r>
          </w:p>
          <w:p>
            <w:pPr>
              <w:spacing w:line="400" w:lineRule="exac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□证明本人工资薪金的材料；</w:t>
            </w:r>
          </w:p>
          <w:p>
            <w:pPr>
              <w:spacing w:line="400" w:lineRule="exac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□社会保险参保缴费证明；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受理部门登记</w:t>
            </w:r>
          </w:p>
          <w:p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情况</w:t>
            </w:r>
          </w:p>
        </w:tc>
        <w:tc>
          <w:tcPr>
            <w:tcW w:w="8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80" w:lineRule="exact"/>
              <w:ind w:left="-158" w:right="-158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 </w:t>
            </w:r>
          </w:p>
          <w:p>
            <w:pPr>
              <w:spacing w:line="280" w:lineRule="exact"/>
              <w:ind w:left="-158" w:right="-158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spacing w:line="280" w:lineRule="exact"/>
              <w:ind w:left="-158" w:right="-158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     经初步审核，投诉（举报）人提交资料齐全。经判定该事项需由 （</w:t>
            </w:r>
            <w:r>
              <w:rPr>
                <w:rFonts w:ascii="仿宋_GB2312" w:eastAsia="仿宋_GB2312" w:cs="宋体"/>
                <w:sz w:val="24"/>
                <w:szCs w:val="24"/>
              </w:rPr>
              <w:t>部门）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办理。</w:t>
            </w:r>
          </w:p>
          <w:p>
            <w:pPr>
              <w:spacing w:line="280" w:lineRule="exact"/>
              <w:ind w:left="-158" w:right="-158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登记人签名： （受理机关盖章）    登记日期：      年    月   日  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说明：该表仅受理部门留存。</w:t>
      </w:r>
    </w:p>
    <w:p/>
    <w:p/>
    <w:p/>
    <w:p/>
    <w:p/>
    <w:p/>
    <w:p/>
    <w:p/>
    <w:p>
      <w:pPr>
        <w:autoSpaceDE w:val="0"/>
        <w:spacing w:line="460" w:lineRule="exact"/>
        <w:jc w:val="center"/>
        <w:rPr>
          <w:rFonts w:ascii="方正小标宋简体" w:eastAsia="方正小标宋简体"/>
          <w:spacing w:val="10"/>
          <w:kern w:val="0"/>
          <w:sz w:val="44"/>
          <w:szCs w:val="44"/>
        </w:rPr>
      </w:pPr>
    </w:p>
    <w:p>
      <w:pPr>
        <w:autoSpaceDE w:val="0"/>
        <w:spacing w:line="460" w:lineRule="exact"/>
        <w:jc w:val="center"/>
        <w:rPr>
          <w:rFonts w:ascii="方正小标宋简体" w:eastAsia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社会保险费征缴争议材料补正告知书</w:t>
      </w:r>
    </w:p>
    <w:p>
      <w:pPr>
        <w:autoSpaceDE w:val="0"/>
        <w:spacing w:line="460" w:lineRule="exact"/>
        <w:rPr>
          <w:rFonts w:ascii="仿宋_GB2312" w:eastAsia="仿宋_GB2312" w:cs="宋体"/>
          <w:spacing w:val="10"/>
          <w:kern w:val="0"/>
          <w:sz w:val="28"/>
          <w:szCs w:val="28"/>
        </w:rPr>
      </w:pP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 xml:space="preserve">               </w:t>
      </w:r>
      <w:bookmarkStart w:id="1" w:name="_GoBack"/>
      <w:bookmarkEnd w:id="1"/>
    </w:p>
    <w:p>
      <w:pPr>
        <w:autoSpaceDE w:val="0"/>
        <w:spacing w:line="460" w:lineRule="exact"/>
        <w:rPr>
          <w:rFonts w:ascii="仿宋_GB2312" w:eastAsia="仿宋_GB2312" w:cs="宋体"/>
          <w:spacing w:val="10"/>
          <w:kern w:val="0"/>
          <w:sz w:val="28"/>
          <w:szCs w:val="28"/>
        </w:rPr>
      </w:pPr>
    </w:p>
    <w:p>
      <w:pPr>
        <w:autoSpaceDE w:val="0"/>
        <w:spacing w:line="460" w:lineRule="exac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 w:cs="宋体"/>
          <w:sz w:val="28"/>
          <w:szCs w:val="28"/>
        </w:rPr>
        <w:t>（争议当事人）：</w:t>
      </w:r>
    </w:p>
    <w:p>
      <w:pPr>
        <w:autoSpaceDE w:val="0"/>
        <w:spacing w:line="460" w:lineRule="exact"/>
        <w:ind w:firstLine="555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您于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日反映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</w:t>
      </w:r>
    </w:p>
    <w:p>
      <w:pPr>
        <w:autoSpaceDE w:val="0"/>
        <w:spacing w:line="460" w:lineRule="exac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 w:cs="宋体"/>
          <w:sz w:val="28"/>
          <w:szCs w:val="28"/>
        </w:rPr>
        <w:t>的事项，提供材料不齐全。需要补正如下材料：</w:t>
      </w:r>
    </w:p>
    <w:p>
      <w:pPr>
        <w:autoSpaceDE w:val="0"/>
        <w:spacing w:line="460" w:lineRule="exact"/>
        <w:ind w:firstLine="560" w:firstLineChars="20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□争议当事人身份证原件及复印件；</w:t>
      </w:r>
    </w:p>
    <w:p>
      <w:pPr>
        <w:autoSpaceDE w:val="0"/>
        <w:spacing w:line="460" w:lineRule="exact"/>
        <w:ind w:firstLine="560" w:firstLineChars="20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□能证明与用人单位存在劳动关系和任职时间的材料；</w:t>
      </w:r>
    </w:p>
    <w:p>
      <w:pPr>
        <w:autoSpaceDE w:val="0"/>
        <w:spacing w:line="460" w:lineRule="exact"/>
        <w:ind w:firstLine="560" w:firstLineChars="20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□能证明在用人单位任职期间个人工资薪金的材料；</w:t>
      </w:r>
    </w:p>
    <w:p>
      <w:pPr>
        <w:autoSpaceDE w:val="0"/>
        <w:spacing w:line="460" w:lineRule="exact"/>
        <w:ind w:firstLine="560" w:firstLineChars="20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□社会保险参保缴费证明；</w:t>
      </w:r>
    </w:p>
    <w:p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</w:t>
      </w:r>
    </w:p>
    <w:p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  <w:u w:val="single"/>
        </w:rPr>
      </w:pPr>
      <w:r>
        <w:rPr>
          <w:rFonts w:hint="eastAsia" w:ascii="仿宋_GB2312" w:eastAsia="仿宋_GB2312" w:cs="宋体"/>
          <w:sz w:val="28"/>
          <w:szCs w:val="28"/>
        </w:rPr>
        <w:t>□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</w:t>
      </w:r>
    </w:p>
    <w:p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</w:t>
      </w:r>
    </w:p>
    <w:p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</w:t>
      </w:r>
    </w:p>
    <w:p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</w:rPr>
      </w:pPr>
    </w:p>
    <w:p>
      <w:pPr>
        <w:autoSpaceDE w:val="0"/>
        <w:spacing w:line="460" w:lineRule="exact"/>
        <w:ind w:firstLine="555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请于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日前补正投诉（投诉）材料，资料补正齐全后相关部门将依法予以受理。</w:t>
      </w:r>
    </w:p>
    <w:p>
      <w:pPr>
        <w:autoSpaceDE w:val="0"/>
        <w:spacing w:line="460" w:lineRule="exac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 xml:space="preserve"> </w:t>
      </w:r>
    </w:p>
    <w:p>
      <w:pPr>
        <w:autoSpaceDE w:val="0"/>
        <w:spacing w:line="460" w:lineRule="exact"/>
        <w:ind w:firstLine="555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联系人：                    联系电话：</w:t>
      </w:r>
    </w:p>
    <w:p>
      <w:pPr>
        <w:autoSpaceDE w:val="0"/>
        <w:spacing w:line="460" w:lineRule="exact"/>
        <w:ind w:firstLine="555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联系地址：</w:t>
      </w:r>
    </w:p>
    <w:p>
      <w:pPr>
        <w:autoSpaceDE w:val="0"/>
        <w:spacing w:line="460" w:lineRule="exact"/>
        <w:ind w:right="640"/>
        <w:jc w:val="right"/>
        <w:rPr>
          <w:rFonts w:ascii="仿宋_GB2312" w:eastAsia="仿宋_GB2312" w:cs="宋体"/>
          <w:spacing w:val="10"/>
          <w:kern w:val="0"/>
          <w:sz w:val="28"/>
          <w:szCs w:val="28"/>
        </w:rPr>
      </w:pPr>
    </w:p>
    <w:p>
      <w:pPr>
        <w:autoSpaceDE w:val="0"/>
        <w:spacing w:line="460" w:lineRule="exact"/>
        <w:ind w:right="640"/>
        <w:jc w:val="right"/>
        <w:rPr>
          <w:rFonts w:ascii="仿宋_GB2312" w:eastAsia="仿宋_GB2312" w:cs="宋体"/>
          <w:spacing w:val="10"/>
          <w:kern w:val="0"/>
          <w:sz w:val="28"/>
          <w:szCs w:val="28"/>
        </w:rPr>
      </w:pP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 xml:space="preserve"> </w:t>
      </w:r>
    </w:p>
    <w:p>
      <w:pPr>
        <w:autoSpaceDE w:val="0"/>
        <w:spacing w:line="460" w:lineRule="exact"/>
        <w:ind w:right="340"/>
        <w:jc w:val="right"/>
        <w:rPr>
          <w:rFonts w:ascii="仿宋_GB2312" w:eastAsia="仿宋_GB2312" w:cs="宋体"/>
          <w:spacing w:val="10"/>
          <w:kern w:val="0"/>
          <w:sz w:val="28"/>
          <w:szCs w:val="28"/>
        </w:rPr>
      </w:pP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>受理机关 （签章）</w:t>
      </w:r>
    </w:p>
    <w:p>
      <w:pPr>
        <w:autoSpaceDE w:val="0"/>
        <w:spacing w:line="460" w:lineRule="exact"/>
        <w:ind w:right="640"/>
        <w:jc w:val="right"/>
        <w:rPr>
          <w:rFonts w:ascii="仿宋_GB2312" w:eastAsia="仿宋_GB2312" w:cs="宋体"/>
          <w:spacing w:val="10"/>
          <w:kern w:val="0"/>
          <w:sz w:val="28"/>
          <w:szCs w:val="28"/>
        </w:rPr>
      </w:pP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 xml:space="preserve">    年    月   日</w:t>
      </w:r>
    </w:p>
    <w:p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eastAsia="仿宋_GB2312" w:cs="宋体"/>
          <w:spacing w:val="10"/>
          <w:kern w:val="0"/>
          <w:sz w:val="32"/>
          <w:szCs w:val="32"/>
        </w:rPr>
        <w:t xml:space="preserve"> </w:t>
      </w:r>
    </w:p>
    <w:p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 xml:space="preserve"> </w:t>
      </w:r>
    </w:p>
    <w:p>
      <w:pPr>
        <w:autoSpaceDE w:val="0"/>
        <w:spacing w:line="460" w:lineRule="exact"/>
        <w:ind w:right="640"/>
        <w:rPr>
          <w:rFonts w:ascii="Calibri"/>
          <w:szCs w:val="21"/>
        </w:rPr>
      </w:pP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说明：本表一式两份，争议当事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人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和受理部门各存一份。</w:t>
      </w:r>
    </w:p>
    <w:p/>
    <w:p>
      <w:pPr>
        <w:autoSpaceDE w:val="0"/>
        <w:spacing w:line="460" w:lineRule="exact"/>
        <w:jc w:val="center"/>
        <w:rPr>
          <w:rFonts w:ascii="方正小标宋简体" w:eastAsia="方正小标宋简体"/>
          <w:spacing w:val="10"/>
          <w:kern w:val="0"/>
          <w:sz w:val="44"/>
          <w:szCs w:val="44"/>
        </w:rPr>
      </w:pPr>
    </w:p>
    <w:p>
      <w:pPr>
        <w:autoSpaceDE w:val="0"/>
        <w:spacing w:line="460" w:lineRule="exact"/>
        <w:jc w:val="center"/>
        <w:rPr>
          <w:rFonts w:ascii="方正小标宋简体" w:eastAsia="方正小标宋简体"/>
          <w:spacing w:val="10"/>
          <w:kern w:val="0"/>
          <w:sz w:val="44"/>
          <w:szCs w:val="44"/>
        </w:rPr>
      </w:pPr>
    </w:p>
    <w:p>
      <w:pPr>
        <w:autoSpaceDE w:val="0"/>
        <w:spacing w:line="460" w:lineRule="exact"/>
        <w:jc w:val="center"/>
        <w:rPr>
          <w:rFonts w:ascii="方正小标宋简体" w:eastAsia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社会保险费征缴争议不予受理通知书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(法人或其他社会组织)：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你向我单位反映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问题，我局决定不予受理。不予受理理由如下：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如对本不予受理决定持有异议的，根据《中华人民共和国行政复议法》的规定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可以自收到本通知60日内向上级行政机关申请行政复议，</w:t>
      </w:r>
      <w:r>
        <w:rPr>
          <w:rFonts w:hint="eastAsia" w:ascii="仿宋_GB2312" w:eastAsia="仿宋_GB2312"/>
          <w:color w:val="auto"/>
          <w:sz w:val="32"/>
          <w:szCs w:val="32"/>
        </w:rPr>
        <w:t>也可自收到本通知后三个月内依据《中华人民共和国行政诉讼法》的规定，直接向人民法院提起诉讼。</w:t>
      </w:r>
    </w:p>
    <w:p>
      <w:pPr>
        <w:ind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单位印章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 月  日</w:t>
      </w:r>
    </w:p>
    <w:p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</w:p>
    <w:p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</w:p>
    <w:p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</w:p>
    <w:p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</w:p>
    <w:p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</w:p>
    <w:p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</w:p>
    <w:p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说明：本通知书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由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最终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决定不予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办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理的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职能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部门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出具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。</w:t>
      </w:r>
    </w:p>
    <w:p>
      <w:pPr>
        <w:autoSpaceDE w:val="0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autoSpaceDE w:val="0"/>
        <w:spacing w:line="460" w:lineRule="exact"/>
        <w:ind w:firstLine="1150" w:firstLineChars="250"/>
        <w:rPr>
          <w:rFonts w:hint="eastAsia" w:ascii="方正小标宋简体" w:eastAsia="方正小标宋简体"/>
          <w:spacing w:val="10"/>
          <w:kern w:val="0"/>
          <w:sz w:val="44"/>
          <w:szCs w:val="44"/>
        </w:rPr>
      </w:pPr>
    </w:p>
    <w:p>
      <w:pPr>
        <w:autoSpaceDE w:val="0"/>
        <w:spacing w:line="460" w:lineRule="exact"/>
        <w:ind w:firstLine="1150" w:firstLineChars="250"/>
        <w:rPr>
          <w:rFonts w:ascii="方正小标宋简体" w:eastAsia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社会保险</w:t>
      </w:r>
      <w:r>
        <w:rPr>
          <w:rFonts w:ascii="方正小标宋简体" w:eastAsia="方正小标宋简体"/>
          <w:spacing w:val="10"/>
          <w:kern w:val="0"/>
          <w:sz w:val="44"/>
          <w:szCs w:val="44"/>
        </w:rPr>
        <w:t>费征缴争议事项转办</w:t>
      </w: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单</w:t>
      </w:r>
    </w:p>
    <w:p>
      <w:pPr>
        <w:autoSpaceDE w:val="0"/>
        <w:spacing w:line="460" w:lineRule="exact"/>
        <w:rPr>
          <w:rFonts w:ascii="仿宋_GB2312" w:eastAsia="仿宋_GB2312" w:cs="宋体"/>
          <w:spacing w:val="10"/>
          <w:kern w:val="0"/>
          <w:sz w:val="24"/>
          <w:szCs w:val="24"/>
        </w:rPr>
      </w:pP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转办编号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850"/>
        <w:gridCol w:w="1872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4"/>
          </w:tcPr>
          <w:p>
            <w:pPr>
              <w:ind w:firstLine="3240" w:firstLineChars="13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争议</w:t>
            </w:r>
            <w:r>
              <w:rPr>
                <w:rFonts w:ascii="仿宋_GB2312" w:eastAsia="仿宋_GB2312"/>
                <w:sz w:val="24"/>
                <w:szCs w:val="24"/>
              </w:rPr>
              <w:t>当事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6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1977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方式</w:t>
            </w:r>
          </w:p>
        </w:tc>
        <w:tc>
          <w:tcPr>
            <w:tcW w:w="996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pct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1977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tabs>
                <w:tab w:val="left" w:pos="3460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>受理人</w:t>
            </w:r>
            <w:r>
              <w:rPr>
                <w:rFonts w:ascii="仿宋_GB2312" w:eastAsia="仿宋_GB2312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6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977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单位（部门）</w:t>
            </w:r>
          </w:p>
        </w:tc>
        <w:tc>
          <w:tcPr>
            <w:tcW w:w="3981" w:type="pct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ind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接收人</w:t>
            </w:r>
            <w:r>
              <w:rPr>
                <w:rFonts w:ascii="仿宋_GB2312" w:eastAsia="仿宋_GB2312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姓名</w:t>
            </w:r>
          </w:p>
        </w:tc>
        <w:tc>
          <w:tcPr>
            <w:tcW w:w="996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方式</w:t>
            </w:r>
          </w:p>
        </w:tc>
        <w:tc>
          <w:tcPr>
            <w:tcW w:w="1977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  <w:r>
              <w:rPr>
                <w:rFonts w:ascii="仿宋_GB2312" w:eastAsia="仿宋_GB2312"/>
                <w:sz w:val="24"/>
                <w:szCs w:val="24"/>
              </w:rPr>
              <w:t>（部门）</w:t>
            </w:r>
          </w:p>
        </w:tc>
        <w:tc>
          <w:tcPr>
            <w:tcW w:w="3981" w:type="pct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tabs>
                <w:tab w:val="left" w:pos="3730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>转办</w:t>
            </w:r>
            <w:r>
              <w:rPr>
                <w:rFonts w:ascii="仿宋_GB2312" w:eastAsia="仿宋_GB2312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5000" w:type="pct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转办</w:t>
            </w:r>
            <w:r>
              <w:rPr>
                <w:rFonts w:ascii="仿宋_GB2312" w:eastAsia="仿宋_GB2312"/>
                <w:sz w:val="24"/>
                <w:szCs w:val="24"/>
              </w:rPr>
              <w:t>事项说明：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受理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：                          转办时间：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处理方式</w:t>
            </w:r>
            <w:r>
              <w:rPr>
                <w:rFonts w:ascii="仿宋_GB2312" w:eastAsia="仿宋_GB2312"/>
                <w:sz w:val="24"/>
                <w:szCs w:val="24"/>
              </w:rPr>
              <w:t>建议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  <w:r>
              <w:rPr>
                <w:rFonts w:ascii="仿宋_GB2312" w:eastAsia="仿宋_GB2312"/>
                <w:sz w:val="24"/>
                <w:szCs w:val="24"/>
              </w:rPr>
              <w:t>分管领导批示：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3981" w:type="pct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受理人（</w:t>
      </w:r>
      <w:r>
        <w:rPr>
          <w:rFonts w:ascii="仿宋_GB2312" w:eastAsia="仿宋_GB2312"/>
          <w:sz w:val="24"/>
          <w:szCs w:val="24"/>
        </w:rPr>
        <w:t>签章）：</w:t>
      </w:r>
      <w:r>
        <w:rPr>
          <w:rFonts w:hint="eastAsia" w:ascii="仿宋_GB2312" w:eastAsia="仿宋_GB2312"/>
          <w:sz w:val="24"/>
          <w:szCs w:val="24"/>
        </w:rPr>
        <w:t xml:space="preserve">                   </w:t>
      </w:r>
      <w:r>
        <w:rPr>
          <w:rFonts w:ascii="仿宋_GB2312" w:eastAsia="仿宋_GB2312"/>
          <w:sz w:val="24"/>
          <w:szCs w:val="24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>接收人（</w:t>
      </w:r>
      <w:r>
        <w:rPr>
          <w:rFonts w:ascii="仿宋_GB2312" w:eastAsia="仿宋_GB2312"/>
          <w:sz w:val="24"/>
          <w:szCs w:val="24"/>
        </w:rPr>
        <w:t>签章）：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年  月  日                      </w:t>
      </w:r>
      <w:r>
        <w:rPr>
          <w:rFonts w:ascii="仿宋_GB2312" w:eastAsia="仿宋_GB2312"/>
          <w:sz w:val="24"/>
          <w:szCs w:val="24"/>
        </w:rPr>
        <w:t xml:space="preserve">            </w:t>
      </w:r>
      <w:r>
        <w:rPr>
          <w:rFonts w:hint="eastAsia" w:ascii="仿宋_GB2312" w:eastAsia="仿宋_GB2312"/>
          <w:sz w:val="24"/>
          <w:szCs w:val="24"/>
        </w:rPr>
        <w:t xml:space="preserve">年  月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日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 w:cs="宋体"/>
          <w:spacing w:val="10"/>
          <w:kern w:val="0"/>
          <w:sz w:val="24"/>
          <w:szCs w:val="24"/>
        </w:rPr>
      </w:pP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说明：本转办单一式两份，受理部门和负责办理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的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职能部门各存一份。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10"/>
          <w:kern w:val="0"/>
          <w:sz w:val="44"/>
          <w:szCs w:val="44"/>
        </w:rPr>
      </w:pPr>
    </w:p>
    <w:p>
      <w:p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kern w:val="0"/>
          <w:sz w:val="44"/>
          <w:szCs w:val="44"/>
        </w:rPr>
        <w:t>社会保险费事项告知书</w:t>
      </w:r>
    </w:p>
    <w:p>
      <w:pPr>
        <w:rPr>
          <w:rFonts w:ascii="仿宋_GB2312" w:hAnsi="仿宋_GB2312" w:eastAsia="仿宋_GB2312" w:cs="宋体"/>
          <w:sz w:val="24"/>
          <w:szCs w:val="24"/>
          <w:u w:val="single"/>
        </w:rPr>
      </w:pPr>
    </w:p>
    <w:p>
      <w:pPr>
        <w:rPr>
          <w:rFonts w:ascii="仿宋_GB2312" w:hAnsi="仿宋_GB2312" w:eastAsia="仿宋_GB2312" w:cs="宋体"/>
          <w:sz w:val="28"/>
          <w:szCs w:val="28"/>
          <w:u w:val="single"/>
        </w:rPr>
      </w:pPr>
    </w:p>
    <w:p>
      <w:pPr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宋体"/>
          <w:sz w:val="28"/>
          <w:szCs w:val="28"/>
        </w:rPr>
        <w:t>（征缴争议</w:t>
      </w:r>
      <w:r>
        <w:rPr>
          <w:rFonts w:ascii="仿宋_GB2312" w:hAnsi="仿宋_GB2312" w:eastAsia="仿宋_GB2312" w:cs="宋体"/>
          <w:sz w:val="28"/>
          <w:szCs w:val="28"/>
        </w:rPr>
        <w:t>当事人</w:t>
      </w:r>
      <w:r>
        <w:rPr>
          <w:rFonts w:hint="eastAsia" w:ascii="仿宋_GB2312" w:hAnsi="仿宋_GB2312" w:eastAsia="仿宋_GB2312" w:cs="宋体"/>
          <w:sz w:val="28"/>
          <w:szCs w:val="28"/>
        </w:rPr>
        <w:t xml:space="preserve">姓名）：                                    </w:t>
      </w:r>
    </w:p>
    <w:p>
      <w:pPr>
        <w:pStyle w:val="3"/>
        <w:ind w:firstLine="560" w:firstLineChars="200"/>
        <w:rPr>
          <w:rFonts w:ascii="仿宋_GB2312" w:hAnsi="仿宋_GB2312" w:eastAsia="仿宋_GB2312" w:cs="宋体"/>
          <w:sz w:val="28"/>
          <w:szCs w:val="28"/>
          <w:u w:val="single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您于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宋体"/>
          <w:sz w:val="28"/>
          <w:szCs w:val="28"/>
        </w:rPr>
        <w:t>年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宋体"/>
          <w:sz w:val="28"/>
          <w:szCs w:val="28"/>
        </w:rPr>
        <w:t>月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宋体"/>
          <w:sz w:val="28"/>
          <w:szCs w:val="28"/>
        </w:rPr>
        <w:t>日向我局反映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              </w:t>
      </w:r>
    </w:p>
    <w:p>
      <w:pPr>
        <w:pStyle w:val="3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宋体"/>
          <w:sz w:val="28"/>
          <w:szCs w:val="28"/>
        </w:rPr>
        <w:t>事项有关材料收悉。经核查：</w:t>
      </w:r>
    </w:p>
    <w:p>
      <w:pPr>
        <w:pStyle w:val="3"/>
        <w:ind w:firstLine="560" w:firstLineChars="200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符合争议事项受理条件，我局已于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宋体"/>
          <w:sz w:val="28"/>
          <w:szCs w:val="28"/>
        </w:rPr>
        <w:t>年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sz w:val="28"/>
          <w:szCs w:val="28"/>
        </w:rPr>
        <w:t>月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sz w:val="28"/>
          <w:szCs w:val="28"/>
        </w:rPr>
        <w:t>日予以受理。因案件情况较为复杂，处理时间需延长至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宋体"/>
          <w:sz w:val="28"/>
          <w:szCs w:val="28"/>
        </w:rPr>
        <w:t>年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sz w:val="28"/>
          <w:szCs w:val="28"/>
        </w:rPr>
        <w:t>月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sz w:val="28"/>
          <w:szCs w:val="28"/>
        </w:rPr>
        <w:t>日。</w:t>
      </w:r>
    </w:p>
    <w:p>
      <w:pPr>
        <w:pStyle w:val="3"/>
        <w:ind w:firstLine="560" w:firstLineChars="200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□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                                   </w:t>
      </w:r>
    </w:p>
    <w:p>
      <w:pPr>
        <w:ind w:right="640"/>
        <w:jc w:val="right"/>
        <w:rPr>
          <w:rFonts w:ascii="仿宋_GB2312" w:hAnsi="仿宋_GB2312" w:eastAsia="仿宋_GB2312" w:cs="宋体"/>
          <w:spacing w:val="10"/>
          <w:kern w:val="0"/>
          <w:sz w:val="28"/>
          <w:szCs w:val="28"/>
        </w:rPr>
      </w:pPr>
    </w:p>
    <w:p>
      <w:pPr>
        <w:ind w:right="640"/>
        <w:jc w:val="right"/>
        <w:rPr>
          <w:rFonts w:ascii="仿宋_GB2312" w:hAnsi="仿宋_GB2312" w:eastAsia="仿宋_GB2312" w:cs="宋体"/>
          <w:spacing w:val="10"/>
          <w:kern w:val="0"/>
          <w:sz w:val="28"/>
          <w:szCs w:val="28"/>
        </w:rPr>
      </w:pPr>
    </w:p>
    <w:p>
      <w:pPr>
        <w:ind w:right="640"/>
        <w:jc w:val="right"/>
        <w:rPr>
          <w:rFonts w:ascii="仿宋_GB2312" w:hAnsi="仿宋_GB2312" w:eastAsia="仿宋_GB2312" w:cs="宋体"/>
          <w:spacing w:val="10"/>
          <w:kern w:val="0"/>
          <w:sz w:val="28"/>
          <w:szCs w:val="28"/>
        </w:rPr>
      </w:pPr>
    </w:p>
    <w:p>
      <w:pPr>
        <w:ind w:right="640"/>
        <w:jc w:val="right"/>
        <w:rPr>
          <w:rFonts w:ascii="仿宋_GB2312" w:hAnsi="仿宋_GB2312" w:eastAsia="仿宋_GB2312" w:cs="宋体"/>
          <w:spacing w:val="10"/>
          <w:kern w:val="0"/>
          <w:sz w:val="28"/>
          <w:szCs w:val="28"/>
        </w:rPr>
      </w:pPr>
    </w:p>
    <w:p>
      <w:pPr>
        <w:ind w:right="640"/>
        <w:jc w:val="right"/>
        <w:rPr>
          <w:rFonts w:ascii="仿宋_GB2312" w:hAnsi="仿宋_GB2312" w:eastAsia="仿宋_GB2312" w:cs="宋体"/>
          <w:spacing w:val="10"/>
          <w:kern w:val="0"/>
          <w:sz w:val="28"/>
          <w:szCs w:val="28"/>
        </w:rPr>
      </w:pPr>
    </w:p>
    <w:p>
      <w:pPr>
        <w:ind w:right="190"/>
        <w:jc w:val="right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pacing w:val="10"/>
          <w:kern w:val="0"/>
          <w:sz w:val="28"/>
          <w:szCs w:val="28"/>
        </w:rPr>
        <w:t>受理部门（签章）</w:t>
      </w:r>
      <w:r>
        <w:rPr>
          <w:rFonts w:hint="eastAsia" w:ascii="仿宋_GB2312" w:hAnsi="仿宋_GB2312" w:eastAsia="仿宋_GB2312" w:cs="宋体"/>
          <w:sz w:val="28"/>
          <w:szCs w:val="28"/>
        </w:rPr>
        <w:t xml:space="preserve"> </w:t>
      </w:r>
    </w:p>
    <w:p>
      <w:pPr>
        <w:jc w:val="right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　                           年   月 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宋体"/>
          <w:sz w:val="24"/>
        </w:rPr>
      </w:pPr>
    </w:p>
    <w:p>
      <w:pPr>
        <w:rPr>
          <w:rFonts w:ascii="仿宋_GB2312" w:hAnsi="仿宋_GB2312" w:eastAsia="仿宋_GB2312" w:cs="宋体"/>
          <w:sz w:val="24"/>
        </w:rPr>
      </w:pPr>
      <w:r>
        <w:rPr>
          <w:rFonts w:hint="eastAsia" w:ascii="仿宋_GB2312" w:hAnsi="仿宋_GB2312" w:eastAsia="仿宋_GB2312" w:cs="宋体"/>
          <w:sz w:val="24"/>
        </w:rPr>
        <w:t>说明：本告知书一式两份，争议当事人</w:t>
      </w:r>
      <w:r>
        <w:rPr>
          <w:rFonts w:ascii="仿宋_GB2312" w:hAnsi="仿宋_GB2312" w:eastAsia="仿宋_GB2312" w:cs="宋体"/>
          <w:sz w:val="24"/>
        </w:rPr>
        <w:t>和受理部门</w:t>
      </w:r>
      <w:r>
        <w:rPr>
          <w:rFonts w:hint="eastAsia" w:ascii="仿宋_GB2312" w:hAnsi="仿宋_GB2312" w:eastAsia="仿宋_GB2312" w:cs="宋体"/>
          <w:sz w:val="24"/>
        </w:rPr>
        <w:t>各存一份。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FA"/>
    <w:rsid w:val="00074EB0"/>
    <w:rsid w:val="000866E1"/>
    <w:rsid w:val="000D2AA1"/>
    <w:rsid w:val="00136456"/>
    <w:rsid w:val="00153BE9"/>
    <w:rsid w:val="001C633E"/>
    <w:rsid w:val="001E7A62"/>
    <w:rsid w:val="002835E6"/>
    <w:rsid w:val="002B026B"/>
    <w:rsid w:val="002C5540"/>
    <w:rsid w:val="002E69D6"/>
    <w:rsid w:val="00376FCA"/>
    <w:rsid w:val="003B4ACC"/>
    <w:rsid w:val="003C204A"/>
    <w:rsid w:val="003E5615"/>
    <w:rsid w:val="004360E9"/>
    <w:rsid w:val="004971D8"/>
    <w:rsid w:val="004A5CFA"/>
    <w:rsid w:val="004B6521"/>
    <w:rsid w:val="004E6A22"/>
    <w:rsid w:val="004F4FA0"/>
    <w:rsid w:val="00560327"/>
    <w:rsid w:val="005E7BF8"/>
    <w:rsid w:val="005F1468"/>
    <w:rsid w:val="00634D6C"/>
    <w:rsid w:val="006613B3"/>
    <w:rsid w:val="00685DFC"/>
    <w:rsid w:val="00694ED8"/>
    <w:rsid w:val="006D43D0"/>
    <w:rsid w:val="0070460D"/>
    <w:rsid w:val="007D1A91"/>
    <w:rsid w:val="007E2E42"/>
    <w:rsid w:val="007E7A99"/>
    <w:rsid w:val="00851DDC"/>
    <w:rsid w:val="0086560D"/>
    <w:rsid w:val="00867C23"/>
    <w:rsid w:val="00912E30"/>
    <w:rsid w:val="00971322"/>
    <w:rsid w:val="00A10190"/>
    <w:rsid w:val="00A12F66"/>
    <w:rsid w:val="00A17FFE"/>
    <w:rsid w:val="00A25CC8"/>
    <w:rsid w:val="00AA57F8"/>
    <w:rsid w:val="00AB6B12"/>
    <w:rsid w:val="00AF64F4"/>
    <w:rsid w:val="00B132DC"/>
    <w:rsid w:val="00BA2C00"/>
    <w:rsid w:val="00BC5CF9"/>
    <w:rsid w:val="00BC7AC0"/>
    <w:rsid w:val="00C11387"/>
    <w:rsid w:val="00C43337"/>
    <w:rsid w:val="00CA0F42"/>
    <w:rsid w:val="00CB1CA9"/>
    <w:rsid w:val="00CC60F1"/>
    <w:rsid w:val="00D42BE2"/>
    <w:rsid w:val="00D8123B"/>
    <w:rsid w:val="00DC4C9B"/>
    <w:rsid w:val="00DF6787"/>
    <w:rsid w:val="00E64092"/>
    <w:rsid w:val="00E77486"/>
    <w:rsid w:val="00E87116"/>
    <w:rsid w:val="00EB625D"/>
    <w:rsid w:val="00EC7E25"/>
    <w:rsid w:val="00F0453A"/>
    <w:rsid w:val="00F07916"/>
    <w:rsid w:val="00FE35C9"/>
    <w:rsid w:val="08322457"/>
    <w:rsid w:val="11B832A3"/>
    <w:rsid w:val="1CFC6DFC"/>
    <w:rsid w:val="345440BC"/>
    <w:rsid w:val="360A38D6"/>
    <w:rsid w:val="506549A1"/>
    <w:rsid w:val="5B7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标题 #2"/>
    <w:basedOn w:val="1"/>
    <w:qFormat/>
    <w:uiPriority w:val="0"/>
    <w:pPr>
      <w:shd w:val="clear" w:color="auto" w:fill="FFFFFF"/>
      <w:spacing w:before="100" w:beforeAutospacing="1" w:after="220"/>
      <w:jc w:val="center"/>
      <w:outlineLvl w:val="1"/>
    </w:pPr>
    <w:rPr>
      <w:rFonts w:ascii="MingLiU" w:hAnsi="MingLiU" w:eastAsia="MingLiU" w:cs="宋体"/>
      <w:b/>
      <w:bCs/>
      <w:sz w:val="36"/>
      <w:szCs w:val="36"/>
    </w:rPr>
  </w:style>
  <w:style w:type="paragraph" w:customStyle="1" w:styleId="15">
    <w:name w:val="正文文本1"/>
    <w:basedOn w:val="1"/>
    <w:qFormat/>
    <w:uiPriority w:val="0"/>
    <w:pPr>
      <w:shd w:val="clear" w:color="auto" w:fill="FFFFFF"/>
      <w:spacing w:line="273" w:lineRule="auto"/>
      <w:ind w:firstLine="400"/>
      <w:jc w:val="left"/>
    </w:pPr>
    <w:rPr>
      <w:rFonts w:ascii="MingLiU" w:hAnsi="MingLiU" w:eastAsia="MingLiU" w:cs="宋体"/>
      <w:sz w:val="22"/>
    </w:rPr>
  </w:style>
  <w:style w:type="paragraph" w:customStyle="1" w:styleId="16">
    <w:name w:val="正文文本 (2)"/>
    <w:basedOn w:val="1"/>
    <w:qFormat/>
    <w:uiPriority w:val="0"/>
    <w:pPr>
      <w:shd w:val="clear" w:color="auto" w:fill="FFFFFF"/>
      <w:spacing w:before="100" w:beforeAutospacing="1" w:after="240" w:line="523" w:lineRule="exact"/>
      <w:jc w:val="left"/>
    </w:pPr>
    <w:rPr>
      <w:rFonts w:ascii="MingLiU" w:hAnsi="MingLiU" w:eastAsia="MingLiU" w:cs="宋体"/>
      <w:sz w:val="28"/>
      <w:szCs w:val="28"/>
    </w:rPr>
  </w:style>
  <w:style w:type="character" w:customStyle="1" w:styleId="17">
    <w:name w:val="批注文字 Char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593A8-E17E-45F1-AF71-D8FB544E6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356</Words>
  <Characters>2032</Characters>
  <Lines>16</Lines>
  <Paragraphs>4</Paragraphs>
  <TotalTime>161</TotalTime>
  <ScaleCrop>false</ScaleCrop>
  <LinksUpToDate>false</LinksUpToDate>
  <CharactersWithSpaces>2384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2024-02-28T05:24:00Z</dcterms:created>
  <dc:creator>徐倩</dc:creator>
  <cp:lastModifiedBy>陕西省税务局汉中市税务局城固县税务局社会保险费和非税收入股</cp:lastModifiedBy>
  <cp:lastPrinted>2024-05-30T01:51:59Z</cp:lastPrinted>
  <dcterms:modified xsi:type="dcterms:W3CDTF">2024-05-30T01:52:03Z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